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29A8" w:rsidRPr="007129A8" w:rsidRDefault="007129A8" w:rsidP="007129A8">
      <w:pPr>
        <w:pStyle w:val="Heading1"/>
        <w:jc w:val="center"/>
        <w:rPr>
          <w:rFonts w:ascii="Adobe Garamond Pro Bold" w:hAnsi="Adobe Garamond Pro Bold"/>
          <w:color w:val="auto"/>
          <w:sz w:val="30"/>
          <w:lang w:val="it-IT"/>
        </w:rPr>
      </w:pPr>
      <w:r w:rsidRPr="007129A8">
        <w:rPr>
          <w:rFonts w:ascii="Adobe Garamond Pro Bold" w:hAnsi="Adobe Garamond Pro Bold"/>
          <w:color w:val="auto"/>
          <w:sz w:val="30"/>
          <w:lang w:val="it-IT"/>
        </w:rPr>
        <w:t>COMPETITOR</w:t>
      </w:r>
      <w:r>
        <w:rPr>
          <w:rFonts w:ascii="Adobe Garamond Pro Bold" w:hAnsi="Adobe Garamond Pro Bold"/>
          <w:color w:val="auto"/>
          <w:sz w:val="30"/>
          <w:lang w:val="it-IT"/>
        </w:rPr>
        <w:t>S’</w:t>
      </w:r>
      <w:r w:rsidRPr="007129A8">
        <w:rPr>
          <w:rFonts w:ascii="Adobe Garamond Pro Bold" w:hAnsi="Adobe Garamond Pro Bold"/>
          <w:color w:val="auto"/>
          <w:sz w:val="30"/>
          <w:lang w:val="it-IT"/>
        </w:rPr>
        <w:t xml:space="preserve"> BRANDS</w:t>
      </w:r>
    </w:p>
    <w:p w:rsidR="007129A8" w:rsidRDefault="007129A8" w:rsidP="007129A8">
      <w:pPr>
        <w:rPr>
          <w:b/>
          <w:lang w:val="es-ES"/>
        </w:rPr>
      </w:pPr>
    </w:p>
    <w:p w:rsidR="007129A8" w:rsidRPr="00771B70" w:rsidRDefault="007129A8" w:rsidP="007129A8">
      <w:pPr>
        <w:rPr>
          <w:b/>
          <w:lang w:val="es-ES"/>
        </w:rPr>
      </w:pPr>
      <w:proofErr w:type="spellStart"/>
      <w:r w:rsidRPr="00771B70">
        <w:rPr>
          <w:b/>
          <w:lang w:val="es-ES"/>
        </w:rPr>
        <w:t>Canned</w:t>
      </w:r>
      <w:proofErr w:type="spellEnd"/>
      <w:r w:rsidRPr="00771B70">
        <w:rPr>
          <w:b/>
          <w:lang w:val="es-ES"/>
        </w:rPr>
        <w:t xml:space="preserve"> tuna</w:t>
      </w:r>
      <w:bookmarkStart w:id="0" w:name="_GoBack"/>
      <w:bookmarkEnd w:id="0"/>
    </w:p>
    <w:tbl>
      <w:tblPr>
        <w:tblStyle w:val="TableGrid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199"/>
        <w:gridCol w:w="3022"/>
        <w:gridCol w:w="3606"/>
      </w:tblGrid>
      <w:tr w:rsidR="007129A8" w:rsidTr="002C4116">
        <w:tc>
          <w:tcPr>
            <w:tcW w:w="3199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626F84DE" wp14:editId="6B492AE9">
                  <wp:extent cx="1787236" cy="1410005"/>
                  <wp:effectExtent l="0" t="0" r="3810" b="0"/>
                  <wp:docPr id="12" name="Picture 12" descr="http://confortmarket.ro/files_/2062_marco_polo_ton_bucati-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confortmarket.ro/files_/2062_marco_polo_ton_bucati-co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4212" cy="1415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71002CEB" wp14:editId="2EC83260">
                  <wp:extent cx="1600200" cy="1413164"/>
                  <wp:effectExtent l="0" t="0" r="0" b="0"/>
                  <wp:docPr id="1" name="Picture 1" descr="http://www.admir.ro/300-large_default/conserva-hame-ton-bucati-185-g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dmir.ro/300-large_default/conserva-hame-ton-bucati-185-g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689"/>
                          <a:stretch/>
                        </pic:blipFill>
                        <pic:spPr bwMode="auto">
                          <a:xfrm>
                            <a:off x="0" y="0"/>
                            <a:ext cx="1588564" cy="1402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5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51416238" wp14:editId="5461D3E9">
                  <wp:extent cx="1475509" cy="1143000"/>
                  <wp:effectExtent l="0" t="0" r="0" b="0"/>
                  <wp:docPr id="11" name="Picture 11" descr="http://www.oceanfish.ro/oceanfish/files/assets/thumbs_400_400/39ee98671813b32e6de29f36ea7077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www.oceanfish.ro/oceanfish/files/assets/thumbs_400_400/39ee98671813b32e6de29f36ea70775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267" b="11267"/>
                          <a:stretch/>
                        </pic:blipFill>
                        <pic:spPr bwMode="auto">
                          <a:xfrm>
                            <a:off x="0" y="0"/>
                            <a:ext cx="1463757" cy="1133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29A8" w:rsidTr="002C4116">
        <w:tc>
          <w:tcPr>
            <w:tcW w:w="3199" w:type="dxa"/>
          </w:tcPr>
          <w:p w:rsidR="007129A8" w:rsidRDefault="007129A8" w:rsidP="002C4116">
            <w:pPr>
              <w:jc w:val="center"/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480B7C1E" wp14:editId="7BA56901">
                  <wp:extent cx="1537855" cy="1143000"/>
                  <wp:effectExtent l="0" t="0" r="5715" b="0"/>
                  <wp:docPr id="13" name="Picture 13" descr="http://www.lauraadamache.ro/wp-content/uploads/2013/01/conserva-t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www.lauraadamache.ro/wp-content/uploads/2013/01/conserva-ton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89" t="15313" r="8688"/>
                          <a:stretch/>
                        </pic:blipFill>
                        <pic:spPr bwMode="auto">
                          <a:xfrm>
                            <a:off x="0" y="0"/>
                            <a:ext cx="1558455" cy="1158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2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3BA50F7" wp14:editId="6DC0C21C">
                  <wp:extent cx="1712686" cy="1331025"/>
                  <wp:effectExtent l="0" t="0" r="1905" b="2540"/>
                  <wp:docPr id="14" name="Picture 14" descr="http://confortmarket.ro/files_/2034_la_grande_famiglia_ton_suc_propriu_185-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confortmarket.ro/files_/2034_la_grande_famiglia_ton_suc_propriu_185-co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662" cy="1332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5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6E396B9" wp14:editId="3419F5EC">
                  <wp:extent cx="2149830" cy="1364343"/>
                  <wp:effectExtent l="0" t="0" r="3175" b="7620"/>
                  <wp:docPr id="15" name="Picture 15" descr="http://www.alimentaraonline.com/gallery/medium/2/ton-bucati-in-suc-propriu-fine-food-185g-17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www.alimentaraonline.com/gallery/medium/2/ton-bucati-in-suc-propriu-fine-food-185g-17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1227" cy="1365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29A8" w:rsidRDefault="007129A8" w:rsidP="007129A8">
      <w:pPr>
        <w:rPr>
          <w:lang w:val="es-ES"/>
        </w:rPr>
      </w:pPr>
    </w:p>
    <w:p w:rsidR="007129A8" w:rsidRPr="002D3D42" w:rsidRDefault="007129A8" w:rsidP="007129A8">
      <w:pPr>
        <w:rPr>
          <w:b/>
          <w:lang w:val="es-ES"/>
        </w:rPr>
      </w:pPr>
      <w:proofErr w:type="spellStart"/>
      <w:r w:rsidRPr="002D3D42">
        <w:rPr>
          <w:b/>
          <w:lang w:val="es-ES"/>
        </w:rPr>
        <w:t>Canned</w:t>
      </w:r>
      <w:proofErr w:type="spellEnd"/>
      <w:r w:rsidRPr="002D3D42">
        <w:rPr>
          <w:b/>
          <w:lang w:val="es-ES"/>
        </w:rPr>
        <w:t xml:space="preserve"> </w:t>
      </w:r>
      <w:proofErr w:type="spellStart"/>
      <w:r w:rsidRPr="002D3D42">
        <w:rPr>
          <w:b/>
          <w:lang w:val="es-ES"/>
        </w:rPr>
        <w:t>pineapple</w:t>
      </w:r>
      <w:proofErr w:type="spellEnd"/>
      <w:r w:rsidRPr="002D3D42">
        <w:rPr>
          <w:b/>
          <w:lang w:val="es-ES"/>
        </w:rPr>
        <w:t xml:space="preserve">: </w:t>
      </w:r>
    </w:p>
    <w:tbl>
      <w:tblPr>
        <w:tblStyle w:val="TableGrid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351"/>
        <w:gridCol w:w="2828"/>
        <w:gridCol w:w="3676"/>
      </w:tblGrid>
      <w:tr w:rsidR="007129A8" w:rsidTr="002C4116">
        <w:tc>
          <w:tcPr>
            <w:tcW w:w="3093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62FC39D8" wp14:editId="01440EE1">
                  <wp:extent cx="1957578" cy="1620982"/>
                  <wp:effectExtent l="0" t="0" r="5080" b="0"/>
                  <wp:docPr id="2" name="Picture 2" descr="http://www.i-comert.ro/files/product/original/compot-de-ananas-felii-6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i-comert.ro/files/product/original/compot-de-ananas-felii-6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453" cy="162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2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2AFB876F" wp14:editId="0E8781EC">
                  <wp:extent cx="1683327" cy="1683327"/>
                  <wp:effectExtent l="0" t="0" r="0" b="0"/>
                  <wp:docPr id="4" name="Picture 4" descr="http://www.cumparaturionline.com/images/compot_ananas_bucati_hame_3005g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cumparaturionline.com/images/compot_ananas_bucati_hame_3005g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230" cy="1679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1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7F8FFC7B" wp14:editId="51D5F6A7">
                  <wp:extent cx="1641763" cy="1641763"/>
                  <wp:effectExtent l="0" t="0" r="0" b="0"/>
                  <wp:docPr id="3" name="Picture 3" descr="http://248.ro/image/cache/data/CONSERVE/ANANAS%20CONSERVA%20GOLDEN%20LINE-250x2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248.ro/image/cache/data/CONSERVE/ANANAS%20CONSERVA%20GOLDEN%20LINE-250x2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560" cy="1637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29A8" w:rsidTr="002C4116">
        <w:tc>
          <w:tcPr>
            <w:tcW w:w="3093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8643F69" wp14:editId="58E15158">
                  <wp:extent cx="2015836" cy="1511499"/>
                  <wp:effectExtent l="0" t="0" r="3810" b="0"/>
                  <wp:docPr id="5" name="Picture 5" descr="http://www.homeordering.ro/images/ananas_chopped_iska_2x580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homeordering.ro/images/ananas_chopped_iska_2x580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2500" cy="1508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2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56FA91A2" wp14:editId="65B1C692">
                  <wp:extent cx="997527" cy="1410025"/>
                  <wp:effectExtent l="0" t="0" r="0" b="0"/>
                  <wp:docPr id="6" name="Picture 6" descr="http://www.homegarden.ro/administration/plugins/image.php?width=270&amp;image=/administration/uploads/HG%20Ananas%20Bucat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homegarden.ro/administration/plugins/image.php?width=270&amp;image=/administration/uploads/HG%20Ananas%20Bucat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420" cy="1415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1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701BBD42" wp14:editId="73386E3B">
                  <wp:extent cx="1039091" cy="1527194"/>
                  <wp:effectExtent l="0" t="0" r="8890" b="0"/>
                  <wp:docPr id="8" name="Picture 8" descr="http://www.i-comert.ro/files/product/original/compot-de-ananas-rondele-3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i-comert.ro/files/product/original/compot-de-ananas-rondele-3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459" cy="1527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29A8" w:rsidTr="002C4116">
        <w:tc>
          <w:tcPr>
            <w:tcW w:w="3093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6E9C4CB" wp14:editId="612F8738">
                  <wp:extent cx="1808018" cy="1808018"/>
                  <wp:effectExtent l="0" t="0" r="1905" b="1905"/>
                  <wp:docPr id="10" name="Picture 10" descr="http://www.i-comert.ro/files/product/original/compot-de-ananas-6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i-comert.ro/files/product/original/compot-de-ananas-6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738" cy="1801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2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776369A0" wp14:editId="3BD809C0">
                  <wp:extent cx="1475509" cy="1639746"/>
                  <wp:effectExtent l="0" t="0" r="0" b="0"/>
                  <wp:docPr id="16" name="Picture 16" descr="http://www.contec.ro/foto_produse/olympia_ananas_r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contec.ro/foto_produse/olympia_ananas_r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214" cy="1637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1" w:type="dxa"/>
          </w:tcPr>
          <w:p w:rsidR="007129A8" w:rsidRDefault="007129A8" w:rsidP="002C4116">
            <w:pPr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69FAD082" wp14:editId="561DE930">
                  <wp:extent cx="2223655" cy="1483425"/>
                  <wp:effectExtent l="0" t="0" r="5715" b="2540"/>
                  <wp:docPr id="17" name="Picture 17" descr="http://lh3.ggpht.com/-0QDcDqhUO88/UTnFloFvcjI/AAAAAAAAYyk/RSNo3i3xIh0/conserve%252520ananas_Sun%252520Food_thumb%25255B4%25255D.jpg?imgmax=8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lh3.ggpht.com/-0QDcDqhUO88/UTnFloFvcjI/AAAAAAAAYyk/RSNo3i3xIh0/conserve%252520ananas_Sun%252520Food_thumb%25255B4%25255D.jpg?imgmax=8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604" cy="1482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29A8" w:rsidRDefault="007129A8" w:rsidP="007129A8">
      <w:pPr>
        <w:rPr>
          <w:lang w:val="es-ES"/>
        </w:rPr>
      </w:pPr>
    </w:p>
    <w:p w:rsidR="007129A8" w:rsidRDefault="007129A8" w:rsidP="007129A8"/>
    <w:p w:rsidR="007129A8" w:rsidRDefault="007129A8" w:rsidP="007129A8"/>
    <w:p w:rsidR="007129A8" w:rsidRPr="002D3D42" w:rsidRDefault="002D3D42" w:rsidP="007129A8">
      <w:pPr>
        <w:rPr>
          <w:b/>
        </w:rPr>
      </w:pPr>
      <w:r w:rsidRPr="002D3D42">
        <w:rPr>
          <w:b/>
        </w:rPr>
        <w:t xml:space="preserve">Canned </w:t>
      </w:r>
      <w:r w:rsidR="007129A8" w:rsidRPr="002D3D42">
        <w:rPr>
          <w:b/>
        </w:rPr>
        <w:t>Sardine</w:t>
      </w:r>
      <w:r w:rsidRPr="002D3D42">
        <w:rPr>
          <w:b/>
        </w:rPr>
        <w:t>s</w:t>
      </w:r>
      <w:r w:rsidR="007129A8" w:rsidRPr="002D3D42">
        <w:rPr>
          <w:b/>
        </w:rPr>
        <w:t>:</w:t>
      </w:r>
    </w:p>
    <w:tbl>
      <w:tblPr>
        <w:tblStyle w:val="TableGrid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047"/>
        <w:gridCol w:w="3590"/>
        <w:gridCol w:w="3218"/>
      </w:tblGrid>
      <w:tr w:rsidR="007129A8" w:rsidTr="002C4116">
        <w:tc>
          <w:tcPr>
            <w:tcW w:w="3192" w:type="dxa"/>
          </w:tcPr>
          <w:p w:rsidR="007129A8" w:rsidRDefault="007129A8" w:rsidP="002C4116">
            <w:r>
              <w:rPr>
                <w:noProof/>
              </w:rPr>
              <w:drawing>
                <wp:inline distT="0" distB="0" distL="0" distR="0" wp14:anchorId="5487A7BC" wp14:editId="733AB435">
                  <wp:extent cx="1808018" cy="1380047"/>
                  <wp:effectExtent l="0" t="0" r="1905" b="0"/>
                  <wp:docPr id="18" name="Picture 18" descr="http://www.duoshop.ro/cs-photos/products/original/king-oscar-big-fish-sardine-in-ulei-110g_3546_1_13177231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duoshop.ro/cs-photos/products/original/king-oscar-big-fish-sardine-in-ulei-110g_3546_1_13177231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867" cy="1394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:rsidR="007129A8" w:rsidRDefault="007129A8" w:rsidP="002C4116">
            <w:r>
              <w:rPr>
                <w:noProof/>
              </w:rPr>
              <w:drawing>
                <wp:inline distT="0" distB="0" distL="0" distR="0" wp14:anchorId="2E203816" wp14:editId="25146DF3">
                  <wp:extent cx="2244436" cy="1408030"/>
                  <wp:effectExtent l="0" t="0" r="3810" b="1905"/>
                  <wp:docPr id="19" name="Picture 19" descr="http://confortmarket.ro/files_/2047_giana_sardine_ulei_vegetal_1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confortmarket.ro/files_/2047_giana_sardine_ulei_vegetal_1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664" cy="1405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:rsidR="007129A8" w:rsidRDefault="007129A8" w:rsidP="002C4116">
            <w:r>
              <w:rPr>
                <w:noProof/>
              </w:rPr>
              <w:drawing>
                <wp:inline distT="0" distB="0" distL="0" distR="0" wp14:anchorId="1BCAC178" wp14:editId="4C6CE94B">
                  <wp:extent cx="1995054" cy="1537855"/>
                  <wp:effectExtent l="0" t="0" r="5715" b="5715"/>
                  <wp:docPr id="20" name="Picture 20" descr="http://www.megamarket.ro/gallery/large/8/yachtis-sardine-in-ule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www.megamarket.ro/gallery/large/8/yachtis-sardine-in-ule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75" b="13541"/>
                          <a:stretch/>
                        </pic:blipFill>
                        <pic:spPr bwMode="auto">
                          <a:xfrm>
                            <a:off x="0" y="0"/>
                            <a:ext cx="1992588" cy="1535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29A8" w:rsidTr="002C4116">
        <w:tc>
          <w:tcPr>
            <w:tcW w:w="3192" w:type="dxa"/>
          </w:tcPr>
          <w:p w:rsidR="007129A8" w:rsidRDefault="007129A8" w:rsidP="002C4116">
            <w:r>
              <w:rPr>
                <w:noProof/>
              </w:rPr>
              <w:drawing>
                <wp:inline distT="0" distB="0" distL="0" distR="0" wp14:anchorId="093EADC7" wp14:editId="449D625E">
                  <wp:extent cx="1878259" cy="1433946"/>
                  <wp:effectExtent l="0" t="0" r="8255" b="0"/>
                  <wp:docPr id="21" name="Picture 21" descr="http://www.alimentaraonline.com/gallery/large/4/sardine-in-ulei-king-oscar-110g-1-35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www.alimentaraonline.com/gallery/large/4/sardine-in-ulei-king-oscar-110g-1-35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596" cy="1439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:rsidR="007129A8" w:rsidRDefault="007129A8" w:rsidP="002C4116">
            <w:r>
              <w:rPr>
                <w:noProof/>
              </w:rPr>
              <w:drawing>
                <wp:inline distT="0" distB="0" distL="0" distR="0" wp14:anchorId="64D37707" wp14:editId="1F8A414E">
                  <wp:extent cx="1974273" cy="1974273"/>
                  <wp:effectExtent l="0" t="0" r="6985" b="6985"/>
                  <wp:docPr id="22" name="Picture 22" descr="http://www.carrefour-online.ro/-/media/Images/Products/5/2/3/N1_5902768129465.png?w=460&amp;h=460&amp;q=90&amp;bc=whi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www.carrefour-online.ro/-/media/Images/Products/5/2/3/N1_5902768129465.png?w=460&amp;h=460&amp;q=90&amp;bc=whi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149" cy="1975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:rsidR="007129A8" w:rsidRDefault="007129A8" w:rsidP="002C4116">
            <w:r>
              <w:rPr>
                <w:noProof/>
              </w:rPr>
              <w:drawing>
                <wp:inline distT="0" distB="0" distL="0" distR="0" wp14:anchorId="15F8072F" wp14:editId="6738523D">
                  <wp:extent cx="1683327" cy="1683327"/>
                  <wp:effectExtent l="0" t="0" r="0" b="0"/>
                  <wp:docPr id="23" name="Picture 23" descr="http://www.hame.cz/data/brands/248/title_image/ocean_velky_543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www.hame.cz/data/brands/248/title_image/ocean_velky_543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8" cy="1679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29A8" w:rsidTr="002C4116">
        <w:tc>
          <w:tcPr>
            <w:tcW w:w="3192" w:type="dxa"/>
          </w:tcPr>
          <w:p w:rsidR="007129A8" w:rsidRDefault="007129A8" w:rsidP="002C4116">
            <w:r>
              <w:rPr>
                <w:noProof/>
              </w:rPr>
              <w:drawing>
                <wp:inline distT="0" distB="0" distL="0" distR="0" wp14:anchorId="76B7E8E4" wp14:editId="086E60E7">
                  <wp:extent cx="1639389" cy="1639389"/>
                  <wp:effectExtent l="0" t="0" r="0" b="0"/>
                  <wp:docPr id="24" name="Picture 24" descr="http://www.megamarket.ro/gallery/medium/8/la-grande-famiglia-sardine-in-ule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ww.megamarket.ro/gallery/medium/8/la-grande-famiglia-sardine-in-ule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243" cy="1639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:rsidR="007129A8" w:rsidRDefault="007129A8" w:rsidP="002C4116"/>
        </w:tc>
        <w:tc>
          <w:tcPr>
            <w:tcW w:w="3192" w:type="dxa"/>
          </w:tcPr>
          <w:p w:rsidR="007129A8" w:rsidRDefault="007129A8" w:rsidP="002C4116"/>
        </w:tc>
      </w:tr>
    </w:tbl>
    <w:p w:rsidR="00EE5FF3" w:rsidRPr="008E1141" w:rsidRDefault="00EE5FF3" w:rsidP="00EE5FF3">
      <w:pPr>
        <w:spacing w:after="0" w:line="360" w:lineRule="auto"/>
        <w:ind w:firstLine="708"/>
        <w:jc w:val="both"/>
      </w:pPr>
      <w:r w:rsidRPr="008E1141">
        <w:t>.</w:t>
      </w:r>
    </w:p>
    <w:sectPr w:rsidR="00EE5FF3" w:rsidRPr="008E1141" w:rsidSect="00EF6A86">
      <w:headerReference w:type="default" r:id="rId30"/>
      <w:footerReference w:type="default" r:id="rId31"/>
      <w:pgSz w:w="11906" w:h="16838"/>
      <w:pgMar w:top="2233" w:right="1133" w:bottom="1135" w:left="1134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6EFA" w:rsidRDefault="00A16EFA" w:rsidP="003039FA">
      <w:pPr>
        <w:spacing w:after="0" w:line="240" w:lineRule="auto"/>
      </w:pPr>
      <w:r>
        <w:separator/>
      </w:r>
    </w:p>
  </w:endnote>
  <w:endnote w:type="continuationSeparator" w:id="0">
    <w:p w:rsidR="00A16EFA" w:rsidRDefault="00A16EFA" w:rsidP="003039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Garamond Pro Bold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Adobe Garamond Pro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Ind w:w="108" w:type="dxa"/>
      <w:tblLook w:val="04A0" w:firstRow="1" w:lastRow="0" w:firstColumn="1" w:lastColumn="0" w:noHBand="0" w:noVBand="1"/>
    </w:tblPr>
    <w:tblGrid>
      <w:gridCol w:w="4401"/>
      <w:gridCol w:w="5346"/>
    </w:tblGrid>
    <w:tr w:rsidR="0014714F" w:rsidTr="009B402C">
      <w:tc>
        <w:tcPr>
          <w:tcW w:w="4805" w:type="dxa"/>
          <w:tcBorders>
            <w:top w:val="nil"/>
            <w:left w:val="nil"/>
            <w:bottom w:val="nil"/>
            <w:right w:val="single" w:sz="12" w:space="0" w:color="008000"/>
          </w:tcBorders>
        </w:tcPr>
        <w:p w:rsidR="0014714F" w:rsidRPr="009B402C" w:rsidRDefault="009B402C" w:rsidP="0091609D">
          <w:pPr>
            <w:pStyle w:val="Header"/>
            <w:spacing w:line="300" w:lineRule="exact"/>
            <w:ind w:left="317" w:hanging="317"/>
            <w:jc w:val="both"/>
            <w:rPr>
              <w:rFonts w:ascii="Adobe Garamond Pro Bold" w:hAnsi="Adobe Garamond Pro Bold" w:cs="Arial"/>
              <w:sz w:val="20"/>
              <w:szCs w:val="20"/>
            </w:rPr>
          </w:pPr>
          <w:r>
            <w:rPr>
              <w:noProof/>
              <w:lang w:val="en-US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0" allowOverlap="1" wp14:anchorId="374A6FA8" wp14:editId="3DAA57C6">
                    <wp:simplePos x="0" y="0"/>
                    <wp:positionH relativeFrom="rightMargin">
                      <wp:posOffset>52676</wp:posOffset>
                    </wp:positionH>
                    <wp:positionV relativeFrom="margin">
                      <wp:posOffset>8378311</wp:posOffset>
                    </wp:positionV>
                    <wp:extent cx="510542" cy="640978"/>
                    <wp:effectExtent l="0" t="0" r="0" b="0"/>
                    <wp:wrapNone/>
                    <wp:docPr id="573" name="Rectangl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0" y="0"/>
                              <a:ext cx="510542" cy="64097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4714F" w:rsidRPr="009B402C" w:rsidRDefault="0014714F">
                                <w:pPr>
                                  <w:pStyle w:val="Footer"/>
                                  <w:rPr>
                                    <w:rFonts w:asciiTheme="majorHAnsi" w:eastAsiaTheme="majorEastAsia" w:hAnsiTheme="majorHAnsi" w:cstheme="majorBidi"/>
                                    <w:color w:val="808080" w:themeColor="background1" w:themeShade="80"/>
                                    <w:sz w:val="36"/>
                                    <w:szCs w:val="44"/>
                                  </w:rPr>
                                </w:pPr>
                                <w:r w:rsidRPr="009B402C">
                                  <w:rPr>
                                    <w:rFonts w:eastAsiaTheme="minorEastAsia"/>
                                    <w:color w:val="008000"/>
                                    <w:sz w:val="10"/>
                                  </w:rPr>
                                  <w:fldChar w:fldCharType="begin"/>
                                </w:r>
                                <w:r w:rsidRPr="009B402C">
                                  <w:rPr>
                                    <w:color w:val="008000"/>
                                    <w:sz w:val="10"/>
                                  </w:rPr>
                                  <w:instrText xml:space="preserve"> PAGE    \* MERGEFORMAT </w:instrText>
                                </w:r>
                                <w:r w:rsidRPr="009B402C">
                                  <w:rPr>
                                    <w:rFonts w:eastAsiaTheme="minorEastAsia"/>
                                    <w:color w:val="008000"/>
                                    <w:sz w:val="10"/>
                                  </w:rPr>
                                  <w:fldChar w:fldCharType="separate"/>
                                </w:r>
                                <w:r w:rsidR="002D3D42" w:rsidRPr="002D3D42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008000"/>
                                    <w:sz w:val="32"/>
                                    <w:szCs w:val="44"/>
                                  </w:rPr>
                                  <w:t>1</w: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008000"/>
                                    <w:sz w:val="32"/>
                                    <w:szCs w:val="44"/>
                                  </w:rPr>
                                  <w:fldChar w:fldCharType="end"/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t>/</w: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fldChar w:fldCharType="begin"/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instrText xml:space="preserve"> NUMPAGES   \* MERGEFORMAT </w:instrTex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fldChar w:fldCharType="separate"/>
                                </w:r>
                                <w:r w:rsidR="002D3D42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t>2</w: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id="Rectangle 3" o:spid="_x0000_s1026" style="position:absolute;left:0;text-align:left;margin-left:4.15pt;margin-top:659.7pt;width:40.2pt;height:50.45pt;rotation:90;z-index:25166438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" o:allowincell="f" filled="f" stroked="f">
                    <v:textbox>
                      <w:txbxContent>
                        <w:p w:rsidR="0014714F" w:rsidRPr="009B402C" w:rsidRDefault="0014714F">
                          <w:pPr>
                            <w:pStyle w:val="Footer"/>
                            <w:rPr>
                              <w:rFonts w:asciiTheme="majorHAnsi" w:eastAsiaTheme="majorEastAsia" w:hAnsiTheme="majorHAnsi" w:cstheme="majorBidi"/>
                              <w:color w:val="808080" w:themeColor="background1" w:themeShade="80"/>
                              <w:sz w:val="36"/>
                              <w:szCs w:val="44"/>
                            </w:rPr>
                          </w:pPr>
                          <w:r w:rsidRPr="009B402C">
                            <w:rPr>
                              <w:rFonts w:eastAsiaTheme="minorEastAsia"/>
                              <w:color w:val="008000"/>
                              <w:sz w:val="10"/>
                            </w:rPr>
                            <w:fldChar w:fldCharType="begin"/>
                          </w:r>
                          <w:r w:rsidRPr="009B402C">
                            <w:rPr>
                              <w:color w:val="008000"/>
                              <w:sz w:val="10"/>
                            </w:rPr>
                            <w:instrText xml:space="preserve"> PAGE    \* MERGEFORMAT </w:instrText>
                          </w:r>
                          <w:r w:rsidRPr="009B402C">
                            <w:rPr>
                              <w:rFonts w:eastAsiaTheme="minorEastAsia"/>
                              <w:color w:val="008000"/>
                              <w:sz w:val="10"/>
                            </w:rPr>
                            <w:fldChar w:fldCharType="separate"/>
                          </w:r>
                          <w:r w:rsidR="002D3D42" w:rsidRPr="002D3D42">
                            <w:rPr>
                              <w:rFonts w:asciiTheme="majorHAnsi" w:eastAsiaTheme="majorEastAsia" w:hAnsiTheme="majorHAnsi" w:cstheme="majorBidi"/>
                              <w:noProof/>
                              <w:color w:val="008000"/>
                              <w:sz w:val="32"/>
                              <w:szCs w:val="44"/>
                            </w:rPr>
                            <w:t>1</w: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008000"/>
                              <w:sz w:val="32"/>
                              <w:szCs w:val="44"/>
                            </w:rPr>
                            <w:fldChar w:fldCharType="end"/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t>/</w: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fldChar w:fldCharType="begin"/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instrText xml:space="preserve"> NUMPAGES   \* MERGEFORMAT </w:instrTex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fldChar w:fldCharType="separate"/>
                          </w:r>
                          <w:r w:rsidR="002D3D42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t>2</w: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  <w:r w:rsidR="0014714F"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Adresa</w:t>
          </w:r>
          <w:r w:rsidR="0014714F" w:rsidRPr="009B402C">
            <w:rPr>
              <w:rFonts w:ascii="Adobe Garamond Pro Bold" w:hAnsi="Adobe Garamond Pro Bold" w:cs="Arial"/>
              <w:b/>
              <w:color w:val="808080" w:themeColor="background1" w:themeShade="80"/>
              <w:sz w:val="20"/>
              <w:szCs w:val="20"/>
            </w:rPr>
            <w:t xml:space="preserve">: </w:t>
          </w:r>
          <w:r w:rsidR="0014714F" w:rsidRPr="009B402C">
            <w:rPr>
              <w:rFonts w:ascii="Adobe Garamond Pro" w:hAnsi="Adobe Garamond Pro" w:cs="Arial"/>
              <w:sz w:val="20"/>
              <w:szCs w:val="20"/>
            </w:rPr>
            <w:t>Şos. Berceni nr. 104 P, S4, Bucureşti</w:t>
          </w:r>
          <w:r w:rsidR="0014714F" w:rsidRPr="009B402C">
            <w:rPr>
              <w:rFonts w:ascii="Adobe Garamond Pro Bold" w:hAnsi="Adobe Garamond Pro Bold" w:cs="Arial"/>
              <w:sz w:val="20"/>
              <w:szCs w:val="20"/>
            </w:rPr>
            <w:t xml:space="preserve">; </w:t>
          </w:r>
        </w:p>
        <w:p w:rsidR="0014714F" w:rsidRPr="009B402C" w:rsidRDefault="0014714F" w:rsidP="0091609D">
          <w:pPr>
            <w:pStyle w:val="Header"/>
            <w:spacing w:line="300" w:lineRule="exact"/>
            <w:ind w:left="317" w:hanging="317"/>
            <w:jc w:val="both"/>
            <w:rPr>
              <w:rFonts w:ascii="Adobe Garamond Pro" w:hAnsi="Adobe Garamond Pro" w:cs="Arial"/>
              <w:color w:val="808080" w:themeColor="background1" w:themeShade="80"/>
              <w:sz w:val="20"/>
              <w:szCs w:val="20"/>
            </w:rPr>
          </w:pP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Reg.com</w:t>
          </w:r>
          <w:r w:rsidRPr="009B402C">
            <w:rPr>
              <w:rFonts w:ascii="Adobe Garamond Pro" w:hAnsi="Adobe Garamond Pro" w:cs="Arial"/>
              <w:color w:val="008000"/>
              <w:sz w:val="20"/>
              <w:szCs w:val="20"/>
            </w:rPr>
            <w:t xml:space="preserve">.: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J40/1681/1994;</w:t>
          </w:r>
          <w:r w:rsidRPr="009B402C">
            <w:rPr>
              <w:rFonts w:ascii="Adobe Garamond Pro Bold" w:hAnsi="Adobe Garamond Pro Bold" w:cs="Arial"/>
              <w:color w:val="808080" w:themeColor="background1" w:themeShade="80"/>
              <w:sz w:val="20"/>
              <w:szCs w:val="20"/>
            </w:rPr>
            <w:t xml:space="preserve"> </w:t>
          </w: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CIF</w:t>
          </w:r>
          <w:r w:rsidRPr="009B402C">
            <w:rPr>
              <w:rFonts w:ascii="Adobe Garamond Pro" w:hAnsi="Adobe Garamond Pro" w:cs="Arial"/>
              <w:color w:val="008000"/>
              <w:sz w:val="20"/>
              <w:szCs w:val="20"/>
            </w:rPr>
            <w:t>:</w:t>
          </w:r>
          <w:r w:rsidR="009B402C" w:rsidRPr="009B402C">
            <w:rPr>
              <w:rFonts w:ascii="Adobe Garamond Pro" w:hAnsi="Adobe Garamond Pro" w:cs="Arial"/>
              <w:sz w:val="20"/>
              <w:szCs w:val="20"/>
            </w:rPr>
            <w:t xml:space="preserve">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RO 5221452;</w:t>
          </w:r>
        </w:p>
        <w:p w:rsidR="0014714F" w:rsidRPr="009B402C" w:rsidRDefault="0014714F" w:rsidP="0091609D">
          <w:pPr>
            <w:pStyle w:val="Footer"/>
            <w:spacing w:line="300" w:lineRule="exact"/>
            <w:rPr>
              <w:rFonts w:ascii="Adobe Garamond Pro" w:hAnsi="Adobe Garamond Pro" w:cs="Arial"/>
              <w:sz w:val="20"/>
              <w:szCs w:val="20"/>
            </w:rPr>
          </w:pP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T/F:</w:t>
          </w:r>
          <w:r w:rsidRPr="009B402C">
            <w:rPr>
              <w:rFonts w:ascii="Adobe Garamond Pro Bold" w:hAnsi="Adobe Garamond Pro Bold" w:cs="Arial"/>
              <w:color w:val="008000"/>
              <w:sz w:val="20"/>
              <w:szCs w:val="20"/>
            </w:rPr>
            <w:t xml:space="preserve">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 xml:space="preserve">+4021 368 48 48; </w:t>
          </w: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E:</w:t>
          </w:r>
          <w:r w:rsidRPr="009B402C">
            <w:rPr>
              <w:rFonts w:ascii="Adobe Garamond Pro Bold" w:hAnsi="Adobe Garamond Pro Bold" w:cs="Arial"/>
              <w:color w:val="008000"/>
              <w:sz w:val="20"/>
              <w:szCs w:val="20"/>
            </w:rPr>
            <w:t xml:space="preserve">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office@</w:t>
          </w:r>
          <w:r w:rsidR="009B402C" w:rsidRPr="009B402C">
            <w:rPr>
              <w:rFonts w:ascii="Adobe Garamond Pro" w:hAnsi="Adobe Garamond Pro" w:cs="Arial"/>
              <w:sz w:val="20"/>
              <w:szCs w:val="20"/>
            </w:rPr>
            <w:t>vertisfoods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.ro</w:t>
          </w:r>
        </w:p>
      </w:tc>
      <w:tc>
        <w:tcPr>
          <w:tcW w:w="4733" w:type="dxa"/>
          <w:tcBorders>
            <w:top w:val="nil"/>
            <w:left w:val="single" w:sz="12" w:space="0" w:color="008000"/>
            <w:bottom w:val="nil"/>
            <w:right w:val="nil"/>
          </w:tcBorders>
        </w:tcPr>
        <w:p w:rsidR="0014714F" w:rsidRDefault="0014714F" w:rsidP="009B402C">
          <w:pPr>
            <w:pStyle w:val="Header"/>
            <w:spacing w:line="240" w:lineRule="atLeast"/>
            <w:rPr>
              <w:rFonts w:ascii="Arial" w:hAnsi="Arial" w:cs="Arial"/>
              <w:b/>
              <w:color w:val="008000"/>
              <w:sz w:val="18"/>
              <w:szCs w:val="20"/>
            </w:rPr>
          </w:pPr>
          <w:r>
            <w:rPr>
              <w:rFonts w:ascii="Arial" w:hAnsi="Arial" w:cs="Arial"/>
              <w:noProof/>
              <w:color w:val="808080" w:themeColor="background1" w:themeShade="80"/>
              <w:sz w:val="18"/>
              <w:szCs w:val="20"/>
              <w:lang w:val="en-US"/>
            </w:rPr>
            <w:drawing>
              <wp:inline distT="0" distB="0" distL="0" distR="0" wp14:anchorId="4AF6154E" wp14:editId="5D9C2B06">
                <wp:extent cx="3251200" cy="635000"/>
                <wp:effectExtent l="0" t="0" r="6350" b="0"/>
                <wp:docPr id="9" name="Picture 9" descr="G:\0Moreno\Grafica\IDVF\Logo VF-G-SCF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G:\0Moreno\Grafica\IDVF\Logo VF-G-SCF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51200" cy="63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3142EC" w:rsidRPr="009B402C" w:rsidRDefault="003142EC" w:rsidP="009B402C">
    <w:pPr>
      <w:pStyle w:val="Header"/>
      <w:spacing w:line="240" w:lineRule="atLeast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6EFA" w:rsidRDefault="00A16EFA" w:rsidP="003039FA">
      <w:pPr>
        <w:spacing w:after="0" w:line="240" w:lineRule="auto"/>
      </w:pPr>
      <w:r>
        <w:separator/>
      </w:r>
    </w:p>
  </w:footnote>
  <w:footnote w:type="continuationSeparator" w:id="0">
    <w:p w:rsidR="00A16EFA" w:rsidRDefault="00A16EFA" w:rsidP="003039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6A86" w:rsidRPr="00EF6A86" w:rsidRDefault="00EF6A86" w:rsidP="00EF6A86">
    <w:pPr>
      <w:jc w:val="right"/>
      <w:rPr>
        <w:rFonts w:ascii="Adobe Garamond Pro Bold" w:hAnsi="Adobe Garamond Pro Bold" w:cs="Arial"/>
        <w:b/>
        <w:color w:val="008000"/>
        <w:sz w:val="2"/>
        <w:szCs w:val="20"/>
      </w:rPr>
    </w:pPr>
    <w:r w:rsidRPr="00EF6A86">
      <w:rPr>
        <w:rFonts w:ascii="Times New Roman" w:hAnsi="Times New Roman" w:cs="Times New Roman"/>
        <w:noProof/>
        <w:sz w:val="8"/>
        <w:lang w:val="en-US"/>
      </w:rPr>
      <w:drawing>
        <wp:anchor distT="0" distB="0" distL="114300" distR="114300" simplePos="0" relativeHeight="251672576" behindDoc="0" locked="0" layoutInCell="1" allowOverlap="1" wp14:anchorId="26B4A344" wp14:editId="7AE827C3">
          <wp:simplePos x="0" y="0"/>
          <wp:positionH relativeFrom="margin">
            <wp:posOffset>4671695</wp:posOffset>
          </wp:positionH>
          <wp:positionV relativeFrom="margin">
            <wp:posOffset>-975469</wp:posOffset>
          </wp:positionV>
          <wp:extent cx="1457611" cy="1005688"/>
          <wp:effectExtent l="0" t="0" r="0" b="4445"/>
          <wp:wrapNone/>
          <wp:docPr id="7" name="Picture 7" descr="G:\0Moreno\Grafica\IDVF\Logo_V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:\0Moreno\Grafica\IDVF\Logo_V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25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7611" cy="10056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D0B97"/>
    <w:multiLevelType w:val="hybridMultilevel"/>
    <w:tmpl w:val="AF9C6FE8"/>
    <w:lvl w:ilvl="0" w:tplc="04090001">
      <w:start w:val="1"/>
      <w:numFmt w:val="bullet"/>
      <w:lvlText w:val=""/>
      <w:lvlJc w:val="left"/>
      <w:pPr>
        <w:tabs>
          <w:tab w:val="num" w:pos="765"/>
        </w:tabs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85"/>
        </w:tabs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05"/>
        </w:tabs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25"/>
        </w:tabs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45"/>
        </w:tabs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65"/>
        </w:tabs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85"/>
        </w:tabs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05"/>
        </w:tabs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25"/>
        </w:tabs>
        <w:ind w:left="6525" w:hanging="360"/>
      </w:pPr>
      <w:rPr>
        <w:rFonts w:ascii="Wingdings" w:hAnsi="Wingdings" w:hint="default"/>
      </w:rPr>
    </w:lvl>
  </w:abstractNum>
  <w:abstractNum w:abstractNumId="1">
    <w:nsid w:val="553B0963"/>
    <w:multiLevelType w:val="hybridMultilevel"/>
    <w:tmpl w:val="9A24BC90"/>
    <w:lvl w:ilvl="0" w:tplc="98F6B828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sz w:val="20"/>
        <w:szCs w:val="20"/>
      </w:rPr>
    </w:lvl>
    <w:lvl w:ilvl="1" w:tplc="D27EA7DC">
      <w:start w:val="1"/>
      <w:numFmt w:val="lowerLetter"/>
      <w:lvlText w:val="%2)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sz w:val="20"/>
        <w:szCs w:val="20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55AC68B2"/>
    <w:multiLevelType w:val="hybridMultilevel"/>
    <w:tmpl w:val="A468C938"/>
    <w:lvl w:ilvl="0" w:tplc="D27EA7DC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9FA"/>
    <w:rsid w:val="000550CB"/>
    <w:rsid w:val="00057AE3"/>
    <w:rsid w:val="00103E63"/>
    <w:rsid w:val="0014714F"/>
    <w:rsid w:val="001D2CE6"/>
    <w:rsid w:val="001D3898"/>
    <w:rsid w:val="002972C7"/>
    <w:rsid w:val="002A0BF5"/>
    <w:rsid w:val="002D3D42"/>
    <w:rsid w:val="003039FA"/>
    <w:rsid w:val="003142EC"/>
    <w:rsid w:val="00382105"/>
    <w:rsid w:val="00392942"/>
    <w:rsid w:val="00395418"/>
    <w:rsid w:val="003D1F33"/>
    <w:rsid w:val="004E43CB"/>
    <w:rsid w:val="00530C61"/>
    <w:rsid w:val="005358C8"/>
    <w:rsid w:val="005E0D8B"/>
    <w:rsid w:val="00617075"/>
    <w:rsid w:val="00697FAD"/>
    <w:rsid w:val="007129A8"/>
    <w:rsid w:val="00716BAC"/>
    <w:rsid w:val="0075519E"/>
    <w:rsid w:val="007C04EC"/>
    <w:rsid w:val="00867DF6"/>
    <w:rsid w:val="0088649C"/>
    <w:rsid w:val="00891E35"/>
    <w:rsid w:val="008E1141"/>
    <w:rsid w:val="008E5E66"/>
    <w:rsid w:val="00910438"/>
    <w:rsid w:val="0091609D"/>
    <w:rsid w:val="009B402C"/>
    <w:rsid w:val="00A13031"/>
    <w:rsid w:val="00A16EFA"/>
    <w:rsid w:val="00A4180B"/>
    <w:rsid w:val="00A812B8"/>
    <w:rsid w:val="00AA24A7"/>
    <w:rsid w:val="00B2775F"/>
    <w:rsid w:val="00B70D66"/>
    <w:rsid w:val="00BD324A"/>
    <w:rsid w:val="00C470CE"/>
    <w:rsid w:val="00C858D4"/>
    <w:rsid w:val="00CB734C"/>
    <w:rsid w:val="00D414B6"/>
    <w:rsid w:val="00E268F7"/>
    <w:rsid w:val="00E9236C"/>
    <w:rsid w:val="00EE5FF3"/>
    <w:rsid w:val="00EF6A86"/>
    <w:rsid w:val="00F52EE4"/>
    <w:rsid w:val="00F71A55"/>
    <w:rsid w:val="00FE3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268F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39FA"/>
  </w:style>
  <w:style w:type="paragraph" w:styleId="Footer">
    <w:name w:val="footer"/>
    <w:basedOn w:val="Normal"/>
    <w:link w:val="FooterChar"/>
    <w:uiPriority w:val="99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39FA"/>
  </w:style>
  <w:style w:type="paragraph" w:styleId="BalloonText">
    <w:name w:val="Balloon Text"/>
    <w:basedOn w:val="Normal"/>
    <w:link w:val="BalloonTextChar"/>
    <w:uiPriority w:val="99"/>
    <w:semiHidden/>
    <w:unhideWhenUsed/>
    <w:rsid w:val="003039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39F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039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ieldHeading">
    <w:name w:val="Field Heading"/>
    <w:basedOn w:val="Normal"/>
    <w:rsid w:val="003142EC"/>
    <w:pPr>
      <w:spacing w:before="40" w:after="0" w:line="260" w:lineRule="exact"/>
      <w:jc w:val="both"/>
    </w:pPr>
    <w:rPr>
      <w:rFonts w:ascii="Arial" w:eastAsia="Times New Roman" w:hAnsi="Arial" w:cs="Times New Roman"/>
      <w:sz w:val="16"/>
      <w:szCs w:val="20"/>
      <w:lang w:val="en-US"/>
    </w:rPr>
  </w:style>
  <w:style w:type="paragraph" w:customStyle="1" w:styleId="CovFormText">
    <w:name w:val="Cov_Form Text"/>
    <w:basedOn w:val="Header"/>
    <w:rsid w:val="003142EC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spacing w:before="60" w:after="60"/>
      <w:textAlignment w:val="baseline"/>
    </w:pPr>
    <w:rPr>
      <w:rFonts w:ascii="Arial" w:eastAsia="Times New Roman" w:hAnsi="Arial" w:cs="Times New Roman"/>
      <w:noProof/>
      <w:sz w:val="18"/>
      <w:szCs w:val="2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E268F7"/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E26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A4180B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268F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39FA"/>
  </w:style>
  <w:style w:type="paragraph" w:styleId="Footer">
    <w:name w:val="footer"/>
    <w:basedOn w:val="Normal"/>
    <w:link w:val="FooterChar"/>
    <w:uiPriority w:val="99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39FA"/>
  </w:style>
  <w:style w:type="paragraph" w:styleId="BalloonText">
    <w:name w:val="Balloon Text"/>
    <w:basedOn w:val="Normal"/>
    <w:link w:val="BalloonTextChar"/>
    <w:uiPriority w:val="99"/>
    <w:semiHidden/>
    <w:unhideWhenUsed/>
    <w:rsid w:val="003039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39F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039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ieldHeading">
    <w:name w:val="Field Heading"/>
    <w:basedOn w:val="Normal"/>
    <w:rsid w:val="003142EC"/>
    <w:pPr>
      <w:spacing w:before="40" w:after="0" w:line="260" w:lineRule="exact"/>
      <w:jc w:val="both"/>
    </w:pPr>
    <w:rPr>
      <w:rFonts w:ascii="Arial" w:eastAsia="Times New Roman" w:hAnsi="Arial" w:cs="Times New Roman"/>
      <w:sz w:val="16"/>
      <w:szCs w:val="20"/>
      <w:lang w:val="en-US"/>
    </w:rPr>
  </w:style>
  <w:style w:type="paragraph" w:customStyle="1" w:styleId="CovFormText">
    <w:name w:val="Cov_Form Text"/>
    <w:basedOn w:val="Header"/>
    <w:rsid w:val="003142EC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spacing w:before="60" w:after="60"/>
      <w:textAlignment w:val="baseline"/>
    </w:pPr>
    <w:rPr>
      <w:rFonts w:ascii="Arial" w:eastAsia="Times New Roman" w:hAnsi="Arial" w:cs="Times New Roman"/>
      <w:noProof/>
      <w:sz w:val="18"/>
      <w:szCs w:val="2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E268F7"/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E26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A4180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676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7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Theme">
  <a:themeElements>
    <a:clrScheme name="Apex">
      <a:dk1>
        <a:sysClr val="windowText" lastClr="000000"/>
      </a:dk1>
      <a:lt1>
        <a:sysClr val="window" lastClr="FFFFFF"/>
      </a:lt1>
      <a:dk2>
        <a:srgbClr val="69676D"/>
      </a:dk2>
      <a:lt2>
        <a:srgbClr val="C9C2D1"/>
      </a:lt2>
      <a:accent1>
        <a:srgbClr val="CEB966"/>
      </a:accent1>
      <a:accent2>
        <a:srgbClr val="9CB084"/>
      </a:accent2>
      <a:accent3>
        <a:srgbClr val="6BB1C9"/>
      </a:accent3>
      <a:accent4>
        <a:srgbClr val="6585CF"/>
      </a:accent4>
      <a:accent5>
        <a:srgbClr val="7E6BC9"/>
      </a:accent5>
      <a:accent6>
        <a:srgbClr val="A379BB"/>
      </a:accent6>
      <a:hlink>
        <a:srgbClr val="410082"/>
      </a:hlink>
      <a:folHlink>
        <a:srgbClr val="93296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Liliana</dc:creator>
  <cp:lastModifiedBy>Liliana</cp:lastModifiedBy>
  <cp:revision>3</cp:revision>
  <cp:lastPrinted>2013-09-18T07:49:00Z</cp:lastPrinted>
  <dcterms:created xsi:type="dcterms:W3CDTF">2014-04-09T14:00:00Z</dcterms:created>
  <dcterms:modified xsi:type="dcterms:W3CDTF">2014-04-09T14:00:00Z</dcterms:modified>
</cp:coreProperties>
</file>